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86" w:rsidRPr="00B11756" w:rsidRDefault="001D4E63" w:rsidP="002C5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№2</w:t>
      </w:r>
    </w:p>
    <w:p w:rsidR="002C5D86" w:rsidRPr="00B11756" w:rsidRDefault="002C5D86" w:rsidP="002C5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756">
        <w:rPr>
          <w:rFonts w:ascii="Times New Roman" w:hAnsi="Times New Roman"/>
          <w:b/>
          <w:sz w:val="28"/>
          <w:szCs w:val="28"/>
        </w:rPr>
        <w:t>Заседания ШМО учителей биологии и географии.</w:t>
      </w:r>
    </w:p>
    <w:p w:rsidR="002C5D86" w:rsidRPr="00B11756" w:rsidRDefault="002C5D86" w:rsidP="002C5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5D86" w:rsidRPr="00B11756" w:rsidRDefault="001D4E63" w:rsidP="002C5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05.11</w:t>
      </w:r>
      <w:r w:rsidR="002C5D86" w:rsidRPr="00B11756">
        <w:rPr>
          <w:rFonts w:ascii="Times New Roman" w:hAnsi="Times New Roman"/>
          <w:b/>
          <w:sz w:val="28"/>
          <w:szCs w:val="28"/>
        </w:rPr>
        <w:t>.2024 г.</w:t>
      </w:r>
    </w:p>
    <w:p w:rsidR="002C5D86" w:rsidRDefault="002C5D86" w:rsidP="002C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Присутствовали</w:t>
      </w:r>
      <w:r w:rsidRPr="000A7BBD">
        <w:rPr>
          <w:rFonts w:ascii="Times New Roman" w:hAnsi="Times New Roman"/>
          <w:b/>
          <w:sz w:val="24"/>
          <w:szCs w:val="24"/>
        </w:rPr>
        <w:t>:</w:t>
      </w:r>
    </w:p>
    <w:p w:rsidR="002C5D86" w:rsidRDefault="002B3F5E" w:rsidP="002C5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1.Татаева З.К.- зам.</w:t>
      </w:r>
      <w:r w:rsidR="002C5D86">
        <w:rPr>
          <w:rFonts w:ascii="Times New Roman" w:hAnsi="Times New Roman"/>
          <w:sz w:val="24"/>
          <w:szCs w:val="24"/>
        </w:rPr>
        <w:t>по УВР</w:t>
      </w:r>
    </w:p>
    <w:p w:rsidR="002C5D86" w:rsidRDefault="002C5D86" w:rsidP="002C5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2.Алхасаова М.Б.- методист </w:t>
      </w:r>
    </w:p>
    <w:p w:rsidR="002C5D86" w:rsidRDefault="002C5D86" w:rsidP="002C5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3.Ибрагимова Н.А.- руководитель ШМО, учитель географии</w:t>
      </w:r>
    </w:p>
    <w:p w:rsidR="002C5D86" w:rsidRDefault="002C5D86" w:rsidP="002C5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4.Мусаев М.Н.- учитель биологии</w:t>
      </w:r>
    </w:p>
    <w:p w:rsidR="002C5D86" w:rsidRPr="006B5D36" w:rsidRDefault="002C5D86" w:rsidP="002C5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5.Нурмагомедов К.Х.- учитель географии</w:t>
      </w:r>
    </w:p>
    <w:p w:rsidR="002C5D86" w:rsidRDefault="002C5D86" w:rsidP="002C5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5D86" w:rsidRPr="000A7BBD" w:rsidRDefault="002C5D86" w:rsidP="002C5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b/>
          <w:sz w:val="24"/>
          <w:szCs w:val="24"/>
        </w:rPr>
        <w:t>Отсутствовали:</w:t>
      </w:r>
      <w:r>
        <w:rPr>
          <w:rFonts w:ascii="Times New Roman" w:hAnsi="Times New Roman"/>
          <w:b/>
          <w:sz w:val="24"/>
          <w:szCs w:val="24"/>
        </w:rPr>
        <w:t xml:space="preserve"> 0</w:t>
      </w:r>
    </w:p>
    <w:p w:rsidR="002C5D86" w:rsidRDefault="002C5D86" w:rsidP="002C5D86">
      <w:pPr>
        <w:pStyle w:val="TableParagraph"/>
        <w:spacing w:line="240" w:lineRule="auto"/>
        <w:ind w:left="5832" w:right="133" w:hanging="5677"/>
        <w:rPr>
          <w:rFonts w:eastAsia="Calibri"/>
          <w:b/>
          <w:sz w:val="24"/>
          <w:szCs w:val="24"/>
        </w:rPr>
      </w:pPr>
    </w:p>
    <w:p w:rsidR="00AE546B" w:rsidRDefault="002C5D86" w:rsidP="002C5D86">
      <w:pPr>
        <w:rPr>
          <w:b/>
          <w:sz w:val="28"/>
          <w:szCs w:val="28"/>
        </w:rPr>
      </w:pPr>
      <w:r w:rsidRPr="006B5D36">
        <w:rPr>
          <w:b/>
          <w:sz w:val="28"/>
          <w:szCs w:val="28"/>
        </w:rPr>
        <w:t>Тема заседания:</w:t>
      </w:r>
    </w:p>
    <w:p w:rsidR="002C5D86" w:rsidRPr="00906897" w:rsidRDefault="002C5D86" w:rsidP="002C5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b/>
          <w:sz w:val="24"/>
          <w:szCs w:val="24"/>
        </w:rPr>
        <w:t>Повестка дня</w:t>
      </w:r>
    </w:p>
    <w:p w:rsidR="002C5D86" w:rsidRPr="00906897" w:rsidRDefault="002C5D86" w:rsidP="002C5D86">
      <w:pPr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 xml:space="preserve">1.Итоги I четверти. Анализ качества знаний и успеваемости учащихся. </w:t>
      </w:r>
    </w:p>
    <w:p w:rsidR="002C5D86" w:rsidRPr="00906897" w:rsidRDefault="002C5D86" w:rsidP="002C5D86">
      <w:pPr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 xml:space="preserve">2.Анализ выполнения учебных программ и планов. </w:t>
      </w:r>
    </w:p>
    <w:p w:rsidR="002C5D86" w:rsidRPr="00906897" w:rsidRDefault="002C5D86" w:rsidP="002C5D86">
      <w:pPr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 xml:space="preserve">3.Анализ адаптации  учащихся 5 класса к системе обучения и требованиям основной школы. </w:t>
      </w:r>
    </w:p>
    <w:p w:rsidR="002C5D86" w:rsidRPr="00906897" w:rsidRDefault="002C5D86" w:rsidP="002C5D86">
      <w:pPr>
        <w:spacing w:after="0" w:line="240" w:lineRule="auto"/>
        <w:ind w:firstLine="907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 xml:space="preserve">4.Составление графика проведения консультаций по ликвидации пробелов по географии биологии со </w:t>
      </w:r>
      <w:proofErr w:type="gramStart"/>
      <w:r w:rsidRPr="00906897">
        <w:rPr>
          <w:rFonts w:ascii="Times New Roman" w:hAnsi="Times New Roman"/>
          <w:sz w:val="24"/>
          <w:szCs w:val="24"/>
        </w:rPr>
        <w:t>слабоуспевающими</w:t>
      </w:r>
      <w:proofErr w:type="gramEnd"/>
      <w:r w:rsidRPr="00906897">
        <w:rPr>
          <w:rFonts w:ascii="Times New Roman" w:hAnsi="Times New Roman"/>
          <w:sz w:val="24"/>
          <w:szCs w:val="24"/>
        </w:rPr>
        <w:t xml:space="preserve"> учащихся. </w:t>
      </w:r>
    </w:p>
    <w:p w:rsidR="002C5D86" w:rsidRPr="00906897" w:rsidRDefault="003A2471" w:rsidP="002C5D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C5D86" w:rsidRPr="00906897">
        <w:rPr>
          <w:rFonts w:ascii="Times New Roman" w:hAnsi="Times New Roman"/>
          <w:sz w:val="24"/>
          <w:szCs w:val="24"/>
        </w:rPr>
        <w:t>.Методическое сообщение «Основные механизмы реализации требований ФГОС НОО: планируемые результаты и система оценок»</w:t>
      </w:r>
    </w:p>
    <w:p w:rsidR="002C5D86" w:rsidRPr="00906897" w:rsidRDefault="002C5D86" w:rsidP="002C5D86">
      <w:pPr>
        <w:rPr>
          <w:rFonts w:ascii="Times New Roman" w:hAnsi="Times New Roman"/>
          <w:b/>
          <w:sz w:val="24"/>
          <w:szCs w:val="24"/>
        </w:rPr>
      </w:pPr>
    </w:p>
    <w:p w:rsidR="002C5D86" w:rsidRPr="00906897" w:rsidRDefault="002C5D86" w:rsidP="002C5D86">
      <w:pPr>
        <w:pStyle w:val="a3"/>
        <w:numPr>
          <w:ilvl w:val="0"/>
          <w:numId w:val="1"/>
        </w:numPr>
        <w:suppressAutoHyphens/>
        <w:jc w:val="both"/>
        <w:rPr>
          <w:rFonts w:ascii="Times New Roman" w:eastAsia="DejaVu Sans" w:hAnsi="Times New Roman" w:cs="Times New Roman"/>
          <w:kern w:val="1"/>
        </w:rPr>
      </w:pPr>
      <w:r w:rsidRPr="00906897">
        <w:rPr>
          <w:rFonts w:ascii="Times New Roman" w:hAnsi="Times New Roman" w:cs="Times New Roman"/>
          <w:b/>
        </w:rPr>
        <w:t>По первому вопросу</w:t>
      </w:r>
      <w:r w:rsidRPr="00906897">
        <w:rPr>
          <w:rFonts w:ascii="Times New Roman" w:hAnsi="Times New Roman" w:cs="Times New Roman"/>
        </w:rPr>
        <w:t xml:space="preserve"> выступила зам. директора по УВР </w:t>
      </w:r>
      <w:proofErr w:type="spellStart"/>
      <w:r w:rsidRPr="00906897">
        <w:rPr>
          <w:rFonts w:ascii="Times New Roman" w:hAnsi="Times New Roman" w:cs="Times New Roman"/>
        </w:rPr>
        <w:t>Татаева</w:t>
      </w:r>
      <w:proofErr w:type="spellEnd"/>
      <w:r w:rsidRPr="00906897">
        <w:rPr>
          <w:rFonts w:ascii="Times New Roman" w:hAnsi="Times New Roman" w:cs="Times New Roman"/>
        </w:rPr>
        <w:t xml:space="preserve"> З.К.</w:t>
      </w:r>
      <w:r w:rsidRPr="00906897">
        <w:rPr>
          <w:rFonts w:ascii="Times New Roman" w:eastAsia="DejaVu Sans" w:hAnsi="Times New Roman" w:cs="Times New Roman"/>
          <w:color w:val="auto"/>
          <w:kern w:val="1"/>
        </w:rPr>
        <w:t xml:space="preserve">           </w:t>
      </w:r>
    </w:p>
    <w:p w:rsidR="001D4E63" w:rsidRDefault="002C5D86" w:rsidP="001D4E63">
      <w:pPr>
        <w:suppressAutoHyphens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 В течение </w:t>
      </w:r>
      <w:r w:rsidRPr="00906897">
        <w:rPr>
          <w:rFonts w:ascii="Times New Roman" w:eastAsia="DejaVu Sans" w:hAnsi="Times New Roman"/>
          <w:kern w:val="1"/>
          <w:sz w:val="24"/>
          <w:szCs w:val="24"/>
          <w:lang w:val="en-US"/>
        </w:rPr>
        <w:t>I</w:t>
      </w:r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 четверти 2024-2025 учебного года коллектив </w:t>
      </w:r>
      <w:proofErr w:type="spellStart"/>
      <w:r w:rsidRPr="00906897">
        <w:rPr>
          <w:rFonts w:ascii="Times New Roman" w:eastAsia="DejaVu Sans" w:hAnsi="Times New Roman"/>
          <w:kern w:val="1"/>
          <w:sz w:val="24"/>
          <w:szCs w:val="24"/>
        </w:rPr>
        <w:t>Бугленской</w:t>
      </w:r>
      <w:proofErr w:type="spellEnd"/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 СОШ  работал над приоритетными направлениями:</w:t>
      </w:r>
    </w:p>
    <w:p w:rsidR="001D4E63" w:rsidRDefault="002C5D86" w:rsidP="001D4E63">
      <w:pPr>
        <w:suppressAutoHyphens/>
        <w:spacing w:line="240" w:lineRule="auto"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1D4E63">
        <w:rPr>
          <w:rFonts w:ascii="Times New Roman" w:eastAsia="DejaVu Sans" w:hAnsi="Times New Roman"/>
          <w:kern w:val="1"/>
        </w:rPr>
        <w:t>-   созданием условий для успешной социализации обучающихся школы;</w:t>
      </w:r>
    </w:p>
    <w:p w:rsidR="002C5D86" w:rsidRPr="001D4E63" w:rsidRDefault="002C5D86" w:rsidP="001D4E63">
      <w:pPr>
        <w:suppressAutoHyphens/>
        <w:spacing w:line="240" w:lineRule="auto"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1D4E63">
        <w:rPr>
          <w:rFonts w:ascii="Times New Roman" w:eastAsia="DejaVu Sans" w:hAnsi="Times New Roman"/>
          <w:kern w:val="1"/>
        </w:rPr>
        <w:t>- созданием условий для самореализации обучающихся и развития их ключевых компетенций;</w:t>
      </w:r>
    </w:p>
    <w:p w:rsidR="002C5D86" w:rsidRPr="00906897" w:rsidRDefault="002C5D86" w:rsidP="002C5D86">
      <w:pPr>
        <w:suppressAutoHyphens/>
        <w:jc w:val="both"/>
        <w:rPr>
          <w:rFonts w:ascii="Times New Roman" w:eastAsia="DejaVu Sans" w:hAnsi="Times New Roman"/>
          <w:kern w:val="1"/>
          <w:sz w:val="24"/>
          <w:szCs w:val="24"/>
        </w:rPr>
      </w:pPr>
      <w:r w:rsidRPr="00906897">
        <w:rPr>
          <w:rFonts w:ascii="Times New Roman" w:eastAsia="DejaVu Sans" w:hAnsi="Times New Roman"/>
          <w:kern w:val="1"/>
          <w:sz w:val="24"/>
          <w:szCs w:val="24"/>
        </w:rPr>
        <w:t xml:space="preserve">-внедрение в образовательное пространство школы современных программ, методик и форм работы как условие успешного освоения федеральных государственных образовательных стандартов 3-го поколения; выполнение муниципального задания. </w:t>
      </w:r>
    </w:p>
    <w:p w:rsidR="002C5D86" w:rsidRPr="00906897" w:rsidRDefault="002C5D86" w:rsidP="00906897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b/>
          <w:sz w:val="24"/>
          <w:szCs w:val="24"/>
        </w:rPr>
        <w:t>2. По вто</w:t>
      </w:r>
      <w:r w:rsidR="00906897">
        <w:rPr>
          <w:rFonts w:ascii="Times New Roman" w:hAnsi="Times New Roman"/>
          <w:b/>
          <w:sz w:val="24"/>
          <w:szCs w:val="24"/>
        </w:rPr>
        <w:t xml:space="preserve">рому </w:t>
      </w:r>
      <w:r w:rsidRPr="00906897">
        <w:rPr>
          <w:rFonts w:ascii="Times New Roman" w:hAnsi="Times New Roman"/>
          <w:b/>
          <w:sz w:val="24"/>
          <w:szCs w:val="24"/>
        </w:rPr>
        <w:t xml:space="preserve">вопросу </w:t>
      </w:r>
      <w:r w:rsidRPr="00906897">
        <w:rPr>
          <w:rFonts w:ascii="Times New Roman" w:hAnsi="Times New Roman"/>
          <w:sz w:val="24"/>
          <w:szCs w:val="24"/>
        </w:rPr>
        <w:t xml:space="preserve"> выступила методист </w:t>
      </w:r>
      <w:proofErr w:type="spellStart"/>
      <w:r w:rsidRPr="00906897">
        <w:rPr>
          <w:rFonts w:ascii="Times New Roman" w:hAnsi="Times New Roman"/>
          <w:sz w:val="24"/>
          <w:szCs w:val="24"/>
        </w:rPr>
        <w:t>Алхасова</w:t>
      </w:r>
      <w:proofErr w:type="spellEnd"/>
      <w:r w:rsidRPr="00906897">
        <w:rPr>
          <w:rFonts w:ascii="Times New Roman" w:hAnsi="Times New Roman"/>
          <w:sz w:val="24"/>
          <w:szCs w:val="24"/>
        </w:rPr>
        <w:t xml:space="preserve"> М. Б.</w:t>
      </w:r>
      <w:r w:rsidR="00906897">
        <w:rPr>
          <w:rFonts w:ascii="Times New Roman" w:hAnsi="Times New Roman"/>
          <w:sz w:val="24"/>
          <w:szCs w:val="24"/>
        </w:rPr>
        <w:t xml:space="preserve"> </w:t>
      </w:r>
      <w:r w:rsidRPr="00906897">
        <w:rPr>
          <w:rFonts w:ascii="Times New Roman" w:hAnsi="Times New Roman"/>
          <w:sz w:val="24"/>
          <w:szCs w:val="24"/>
        </w:rPr>
        <w:t>По результатам проверки выявлено соответствие рабочих программ федеральным государственным образовательным стандартам общего образования по уровням образования. Структура программ, включенных в НОО по ФГОС-2024, соответствует требованиям ФГОС НОО-2024, содержит необходимые разделы:</w:t>
      </w:r>
    </w:p>
    <w:p w:rsidR="002C5D86" w:rsidRPr="00906897" w:rsidRDefault="002C5D86" w:rsidP="002C5D86">
      <w:pPr>
        <w:spacing w:after="12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>•</w:t>
      </w:r>
      <w:r w:rsidRPr="00906897">
        <w:rPr>
          <w:rFonts w:ascii="Times New Roman" w:hAnsi="Times New Roman"/>
          <w:sz w:val="24"/>
          <w:szCs w:val="24"/>
        </w:rPr>
        <w:tab/>
        <w:t>содержание учебного предмета, учебного курса (в том числе внеурочной деятельности), учебного модуля;</w:t>
      </w:r>
    </w:p>
    <w:p w:rsidR="002C5D86" w:rsidRPr="00906897" w:rsidRDefault="002C5D86" w:rsidP="002C5D86">
      <w:pPr>
        <w:spacing w:after="12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>•</w:t>
      </w:r>
      <w:r w:rsidRPr="00906897">
        <w:rPr>
          <w:rFonts w:ascii="Times New Roman" w:hAnsi="Times New Roman"/>
          <w:sz w:val="24"/>
          <w:szCs w:val="24"/>
        </w:rPr>
        <w:tab/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:rsidR="002C5D86" w:rsidRPr="00906897" w:rsidRDefault="002C5D86" w:rsidP="002C5D86">
      <w:pPr>
        <w:spacing w:after="120"/>
        <w:ind w:left="-567" w:firstLine="14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6897">
        <w:rPr>
          <w:rFonts w:ascii="Times New Roman" w:hAnsi="Times New Roman"/>
          <w:sz w:val="24"/>
          <w:szCs w:val="24"/>
        </w:rPr>
        <w:t>•</w:t>
      </w:r>
      <w:r w:rsidRPr="00906897">
        <w:rPr>
          <w:rFonts w:ascii="Times New Roman" w:hAnsi="Times New Roman"/>
          <w:sz w:val="24"/>
          <w:szCs w:val="24"/>
        </w:rPr>
        <w:tab/>
        <w:t xml:space="preserve"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</w:t>
      </w:r>
      <w:r w:rsidRPr="00906897">
        <w:rPr>
          <w:rFonts w:ascii="Times New Roman" w:hAnsi="Times New Roman"/>
          <w:sz w:val="24"/>
          <w:szCs w:val="24"/>
        </w:rPr>
        <w:lastRenderedPageBreak/>
        <w:t>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906897" w:rsidRPr="00906897" w:rsidRDefault="00906897" w:rsidP="00906897">
      <w:pPr>
        <w:pStyle w:val="a3"/>
        <w:numPr>
          <w:ilvl w:val="0"/>
          <w:numId w:val="3"/>
        </w:numPr>
        <w:ind w:left="0" w:firstLine="0"/>
        <w:rPr>
          <w:rFonts w:ascii="Times New Roman" w:hAnsi="Times New Roman"/>
        </w:rPr>
      </w:pPr>
      <w:r w:rsidRPr="00906897">
        <w:rPr>
          <w:rFonts w:ascii="Times New Roman" w:hAnsi="Times New Roman"/>
          <w:b/>
          <w:bCs/>
        </w:rPr>
        <w:t xml:space="preserve">По третьему вопросу </w:t>
      </w:r>
      <w:r w:rsidRPr="00906897">
        <w:rPr>
          <w:rFonts w:ascii="Times New Roman" w:hAnsi="Times New Roman"/>
          <w:bCs/>
        </w:rPr>
        <w:t xml:space="preserve">выступила зам. </w:t>
      </w:r>
      <w:r w:rsidR="00442F69">
        <w:rPr>
          <w:rFonts w:ascii="Times New Roman" w:hAnsi="Times New Roman"/>
          <w:bCs/>
        </w:rPr>
        <w:t>д</w:t>
      </w:r>
      <w:r w:rsidRPr="00906897">
        <w:rPr>
          <w:rFonts w:ascii="Times New Roman" w:hAnsi="Times New Roman"/>
          <w:bCs/>
        </w:rPr>
        <w:t xml:space="preserve">иректора по УВР </w:t>
      </w:r>
      <w:proofErr w:type="spellStart"/>
      <w:r w:rsidRPr="00906897">
        <w:rPr>
          <w:rFonts w:ascii="Times New Roman" w:hAnsi="Times New Roman"/>
          <w:bCs/>
        </w:rPr>
        <w:t>Татаева</w:t>
      </w:r>
      <w:proofErr w:type="spellEnd"/>
      <w:r w:rsidRPr="00906897">
        <w:rPr>
          <w:rFonts w:ascii="Times New Roman" w:hAnsi="Times New Roman"/>
          <w:bCs/>
        </w:rPr>
        <w:t xml:space="preserve"> З.К. Она </w:t>
      </w:r>
      <w:proofErr w:type="gramStart"/>
      <w:r w:rsidRPr="00906897">
        <w:rPr>
          <w:rFonts w:ascii="Times New Roman" w:hAnsi="Times New Roman"/>
          <w:bCs/>
        </w:rPr>
        <w:t>сказала</w:t>
      </w:r>
      <w:proofErr w:type="gramEnd"/>
      <w:r w:rsidRPr="00906897">
        <w:rPr>
          <w:rFonts w:ascii="Times New Roman" w:hAnsi="Times New Roman"/>
          <w:bCs/>
        </w:rPr>
        <w:t xml:space="preserve"> что пятый класс</w:t>
      </w:r>
      <w:r w:rsidR="00442F69">
        <w:rPr>
          <w:rFonts w:ascii="Times New Roman" w:hAnsi="Times New Roman"/>
          <w:bCs/>
        </w:rPr>
        <w:t xml:space="preserve">, </w:t>
      </w:r>
      <w:r w:rsidRPr="00906897">
        <w:rPr>
          <w:rFonts w:ascii="Times New Roman" w:hAnsi="Times New Roman"/>
          <w:bCs/>
        </w:rPr>
        <w:t>следующий проблемный класс после первого. Десять лет — начало физиологического созревания и одновременно переход к другой системе учебы и новым требованиям.</w:t>
      </w:r>
      <w:r w:rsidRPr="00906897">
        <w:rPr>
          <w:rFonts w:ascii="Times New Roman" w:hAnsi="Times New Roman"/>
        </w:rPr>
        <w:t xml:space="preserve"> Каждому ребенку в этот период хочется быть активным, умным и независимым, а трудно; хочется быть нужным и успешным в группе своих одноклассников, чтобы каждый новый учитель оценил и увидел все самое лучшее, что есть в пятикласснике, ведь он не хуже других. Конечно, есть дети, которые легко и свободно вписывается в школьную систему требований, норм и социальных отношений, но также есть дети подверженные </w:t>
      </w:r>
      <w:proofErr w:type="spellStart"/>
      <w:r w:rsidRPr="00906897">
        <w:rPr>
          <w:rFonts w:ascii="Times New Roman" w:hAnsi="Times New Roman"/>
        </w:rPr>
        <w:t>дезадаптации</w:t>
      </w:r>
      <w:proofErr w:type="spellEnd"/>
      <w:r w:rsidRPr="00906897">
        <w:rPr>
          <w:rFonts w:ascii="Times New Roman" w:hAnsi="Times New Roman"/>
        </w:rPr>
        <w:t>, такие дети становятся невнимательными, менее ответственными, тревожными, хуже учатся по сравнению с начальной школой. Осложняется сам учебный процесс, продуктивность работы снижается, со своим высоким уровнем тревожности неадекватен в восприятии отношений с новыми одноклассниками и неизвестными учителями, появляется чувство неуверенности.  Ситуация адаптации вызывает у большинства пятиклассников повышенную тревожность, как школьную, так и личностную, а также зачастую – появление страхов. Например, страх несоответствия ожиданиям окружающих, который при этом доминирует над страхом самовыражения в индивидуальных показателях. И это является нормой, так как это – возрастная проблема. Ребенок младшего подросткового возраста задумывается: « А что про меня подумают другое, и одноклассники, и учителя!» Поэтому иногда и способные дети не проявляет свои возможности в должной мере.</w:t>
      </w:r>
    </w:p>
    <w:p w:rsidR="002C5D86" w:rsidRDefault="002C5D86" w:rsidP="002C5D86">
      <w:pPr>
        <w:rPr>
          <w:sz w:val="24"/>
          <w:szCs w:val="24"/>
        </w:rPr>
      </w:pPr>
    </w:p>
    <w:p w:rsidR="00906897" w:rsidRPr="00906897" w:rsidRDefault="00906897" w:rsidP="00906897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</w:rPr>
      </w:pPr>
      <w:r w:rsidRPr="00906897">
        <w:rPr>
          <w:rFonts w:ascii="Times New Roman" w:hAnsi="Times New Roman" w:cs="Times New Roman"/>
          <w:b/>
        </w:rPr>
        <w:t>По четвертому вопросу</w:t>
      </w:r>
      <w:r w:rsidRPr="00906897">
        <w:rPr>
          <w:rFonts w:ascii="Times New Roman" w:hAnsi="Times New Roman" w:cs="Times New Roman"/>
        </w:rPr>
        <w:t xml:space="preserve"> выступала я руководитель ШМО Ибрагимова Н.А.</w:t>
      </w:r>
    </w:p>
    <w:p w:rsidR="00FF0AAC" w:rsidRDefault="00906897" w:rsidP="00FF0A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6897">
        <w:rPr>
          <w:rFonts w:ascii="Times New Roman" w:hAnsi="Times New Roman"/>
          <w:sz w:val="24"/>
          <w:szCs w:val="24"/>
        </w:rPr>
        <w:t xml:space="preserve">Для усиления эффективности работы со слабоуспевающими учащимися использовать новые образовательные технологии, инновационные формы и методы обучения: личностно – ориентированный подход (обучение строить с учетом развитости индивидуальных способностей и уровня </w:t>
      </w:r>
      <w:proofErr w:type="spellStart"/>
      <w:r w:rsidRPr="00906897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906897">
        <w:rPr>
          <w:rFonts w:ascii="Times New Roman" w:hAnsi="Times New Roman"/>
          <w:sz w:val="24"/>
          <w:szCs w:val="24"/>
        </w:rPr>
        <w:t xml:space="preserve"> умений учебного труда) и </w:t>
      </w:r>
      <w:proofErr w:type="spellStart"/>
      <w:r w:rsidRPr="00906897">
        <w:rPr>
          <w:rFonts w:ascii="Times New Roman" w:hAnsi="Times New Roman"/>
          <w:sz w:val="24"/>
          <w:szCs w:val="24"/>
        </w:rPr>
        <w:t>разноуровневую</w:t>
      </w:r>
      <w:proofErr w:type="spellEnd"/>
      <w:r w:rsidRPr="00906897">
        <w:rPr>
          <w:rFonts w:ascii="Times New Roman" w:hAnsi="Times New Roman"/>
          <w:sz w:val="24"/>
          <w:szCs w:val="24"/>
        </w:rPr>
        <w:t xml:space="preserve"> дифференциацию на всех этапах урока. Организовать индивидуально-групповую работу, применяя дифференцированные тренировочные задания, инвариантные практические работы, дифференцированные проверочные работы, творческие работы по выбору.</w:t>
      </w:r>
    </w:p>
    <w:p w:rsidR="00FF0AAC" w:rsidRPr="00FF0AAC" w:rsidRDefault="00FF0AAC" w:rsidP="00FF0AAC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sz w:val="24"/>
          <w:szCs w:val="24"/>
        </w:rPr>
        <w:t xml:space="preserve">Подготовила доклад на тему: </w:t>
      </w:r>
      <w:r w:rsidRPr="00FF0AAC">
        <w:rPr>
          <w:rFonts w:ascii="Times New Roman" w:hAnsi="Times New Roman"/>
          <w:sz w:val="24"/>
          <w:szCs w:val="24"/>
        </w:rPr>
        <w:t xml:space="preserve">«Формирование мотивации к обучению географии у </w:t>
      </w:r>
      <w:proofErr w:type="gramStart"/>
      <w:r w:rsidRPr="00FF0AA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F0AA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 Доклад прилагается.</w:t>
      </w:r>
    </w:p>
    <w:p w:rsidR="00FF0AAC" w:rsidRDefault="00FF0AAC" w:rsidP="00FF0AAC">
      <w:pPr>
        <w:rPr>
          <w:rFonts w:ascii="Times New Roman" w:hAnsi="Times New Roman"/>
          <w:sz w:val="24"/>
          <w:szCs w:val="24"/>
        </w:rPr>
      </w:pPr>
    </w:p>
    <w:p w:rsidR="00906897" w:rsidRPr="00FF0AAC" w:rsidRDefault="003A2471" w:rsidP="00FF0AAC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FF0AAC">
        <w:rPr>
          <w:rFonts w:ascii="Times New Roman" w:hAnsi="Times New Roman"/>
          <w:b/>
        </w:rPr>
        <w:t>По пятому вопросу</w:t>
      </w:r>
      <w:r w:rsidRPr="00FF0AAC">
        <w:rPr>
          <w:rFonts w:ascii="Times New Roman" w:hAnsi="Times New Roman"/>
        </w:rPr>
        <w:t xml:space="preserve"> выступала методист </w:t>
      </w:r>
      <w:proofErr w:type="spellStart"/>
      <w:r w:rsidRPr="00FF0AAC">
        <w:rPr>
          <w:rFonts w:ascii="Times New Roman" w:hAnsi="Times New Roman"/>
        </w:rPr>
        <w:t>Алхасова</w:t>
      </w:r>
      <w:proofErr w:type="spellEnd"/>
      <w:r w:rsidRPr="00FF0AAC">
        <w:rPr>
          <w:rFonts w:ascii="Times New Roman" w:hAnsi="Times New Roman"/>
        </w:rPr>
        <w:t xml:space="preserve"> М.Б.</w:t>
      </w:r>
    </w:p>
    <w:p w:rsidR="003A2471" w:rsidRPr="00442F69" w:rsidRDefault="003A2471" w:rsidP="00442F69">
      <w:pPr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1D4E63">
        <w:rPr>
          <w:rFonts w:ascii="Times New Roman" w:hAnsi="Times New Roman"/>
          <w:sz w:val="24"/>
          <w:szCs w:val="24"/>
        </w:rPr>
        <w:t>Планируемые результаты освоения обучающимися программы начального общего образования должны обеспечивать связь между требованиями ФГОС, образовательной деятельностью и системой оценки результатов освоения программы.</w:t>
      </w:r>
      <w:proofErr w:type="gramEnd"/>
      <w:r w:rsidRPr="001D4E63">
        <w:rPr>
          <w:rFonts w:ascii="Times New Roman" w:hAnsi="Times New Roman"/>
          <w:sz w:val="24"/>
          <w:szCs w:val="24"/>
        </w:rPr>
        <w:t xml:space="preserve"> Они также являются содержательной и </w:t>
      </w:r>
      <w:proofErr w:type="spellStart"/>
      <w:r w:rsidRPr="001D4E63">
        <w:rPr>
          <w:rFonts w:ascii="Times New Roman" w:hAnsi="Times New Roman"/>
          <w:sz w:val="24"/>
          <w:szCs w:val="24"/>
        </w:rPr>
        <w:t>критериальной</w:t>
      </w:r>
      <w:proofErr w:type="spellEnd"/>
      <w:r w:rsidRPr="001D4E63">
        <w:rPr>
          <w:rFonts w:ascii="Times New Roman" w:hAnsi="Times New Roman"/>
          <w:sz w:val="24"/>
          <w:szCs w:val="24"/>
        </w:rPr>
        <w:t xml:space="preserve"> основой для разработки рабочих программ учебных предметов, учебных курсов и учебных модулей</w:t>
      </w:r>
      <w:r w:rsidRPr="00442F69">
        <w:rPr>
          <w:rFonts w:ascii="Times New Roman" w:hAnsi="Times New Roman"/>
          <w:color w:val="333333"/>
          <w:sz w:val="24"/>
          <w:szCs w:val="24"/>
        </w:rPr>
        <w:t>. </w:t>
      </w:r>
    </w:p>
    <w:p w:rsidR="003A2471" w:rsidRPr="001D4E63" w:rsidRDefault="003A2471" w:rsidP="001D4E63">
      <w:pPr>
        <w:rPr>
          <w:rFonts w:ascii="Times New Roman" w:hAnsi="Times New Roman"/>
          <w:sz w:val="24"/>
          <w:szCs w:val="24"/>
        </w:rPr>
      </w:pPr>
      <w:r w:rsidRPr="001D4E63">
        <w:rPr>
          <w:rStyle w:val="a4"/>
          <w:rFonts w:ascii="Times New Roman" w:hAnsi="Times New Roman"/>
          <w:color w:val="333333"/>
          <w:sz w:val="24"/>
          <w:szCs w:val="24"/>
        </w:rPr>
        <w:t xml:space="preserve">Система </w:t>
      </w:r>
      <w:proofErr w:type="gramStart"/>
      <w:r w:rsidRPr="001D4E63">
        <w:rPr>
          <w:rStyle w:val="a4"/>
          <w:rFonts w:ascii="Times New Roman" w:hAnsi="Times New Roman"/>
          <w:color w:val="333333"/>
          <w:sz w:val="24"/>
          <w:szCs w:val="24"/>
        </w:rPr>
        <w:t>оценки</w:t>
      </w:r>
      <w:r w:rsidRPr="001D4E63">
        <w:rPr>
          <w:rFonts w:ascii="Times New Roman" w:hAnsi="Times New Roman"/>
          <w:sz w:val="24"/>
          <w:szCs w:val="24"/>
        </w:rPr>
        <w:t> достижения планируемых результатов освоения программы начального общего образования</w:t>
      </w:r>
      <w:proofErr w:type="gramEnd"/>
      <w:r w:rsidRPr="001D4E63">
        <w:rPr>
          <w:rFonts w:ascii="Times New Roman" w:hAnsi="Times New Roman"/>
          <w:sz w:val="24"/>
          <w:szCs w:val="24"/>
        </w:rPr>
        <w:t xml:space="preserve"> должна отражать содержание и критерии оценки, формы представления результатов оценочной деятельности. Она также обеспечивает комплексный подход к оценке результатов освоения программы начального общего образования, позволяет осуществлять оценку предметных и </w:t>
      </w:r>
      <w:proofErr w:type="spellStart"/>
      <w:r w:rsidRPr="001D4E63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D4E63">
        <w:rPr>
          <w:rFonts w:ascii="Times New Roman" w:hAnsi="Times New Roman"/>
          <w:sz w:val="24"/>
          <w:szCs w:val="24"/>
        </w:rPr>
        <w:t xml:space="preserve"> результатов, предусматривает оценку динамики учебных достижений обучающихся и обеспечивает возможность получения объективной </w:t>
      </w:r>
      <w:r w:rsidRPr="001D4E63">
        <w:rPr>
          <w:rFonts w:ascii="Times New Roman" w:hAnsi="Times New Roman"/>
          <w:sz w:val="24"/>
          <w:szCs w:val="24"/>
        </w:rPr>
        <w:lastRenderedPageBreak/>
        <w:t>информации о качестве подготовки обучающихся в интересах всех участников образовательных отношений.</w:t>
      </w:r>
    </w:p>
    <w:p w:rsidR="003A2471" w:rsidRPr="003A2471" w:rsidRDefault="003A2471" w:rsidP="003A24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A2471">
        <w:rPr>
          <w:rFonts w:ascii="Times New Roman" w:hAnsi="Times New Roman"/>
          <w:b/>
          <w:sz w:val="24"/>
          <w:szCs w:val="24"/>
          <w:u w:val="single"/>
        </w:rPr>
        <w:t>Решили:</w:t>
      </w:r>
      <w:r w:rsidRPr="0042730E">
        <w:rPr>
          <w:rFonts w:ascii="Times New Roman" w:hAnsi="Times New Roman"/>
          <w:sz w:val="24"/>
          <w:szCs w:val="24"/>
        </w:rPr>
        <w:t xml:space="preserve"> учесть все предложения и рекомендации в работе. </w:t>
      </w:r>
      <w:r w:rsidRPr="003A2471">
        <w:rPr>
          <w:rFonts w:ascii="Times New Roman" w:eastAsia="Times New Roman" w:hAnsi="Times New Roman"/>
          <w:sz w:val="24"/>
          <w:szCs w:val="24"/>
        </w:rPr>
        <w:t>Принять информацию к сведению и использованию в работе.</w:t>
      </w:r>
    </w:p>
    <w:p w:rsidR="003A2471" w:rsidRDefault="003A2471" w:rsidP="003A2471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  <w:r w:rsidRPr="003A2471">
        <w:rPr>
          <w:rFonts w:ascii="Times New Roman" w:hAnsi="Times New Roman" w:cs="Times New Roman"/>
          <w:shd w:val="clear" w:color="auto" w:fill="FFFFFF"/>
        </w:rPr>
        <w:t>Работу ШМО учителей пре</w:t>
      </w:r>
      <w:r>
        <w:rPr>
          <w:rFonts w:ascii="Times New Roman" w:hAnsi="Times New Roman" w:cs="Times New Roman"/>
          <w:shd w:val="clear" w:color="auto" w:fill="FFFFFF"/>
        </w:rPr>
        <w:t>дметов географии и биологии  за 2024-2025</w:t>
      </w:r>
      <w:r w:rsidRPr="003A2471">
        <w:rPr>
          <w:rFonts w:ascii="Times New Roman" w:hAnsi="Times New Roman" w:cs="Times New Roman"/>
          <w:shd w:val="clear" w:color="auto" w:fill="FFFFFF"/>
        </w:rPr>
        <w:t xml:space="preserve"> учебный год считать удовлетворительной.</w:t>
      </w:r>
    </w:p>
    <w:p w:rsidR="00442F69" w:rsidRDefault="00442F69" w:rsidP="003A2471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</w:p>
    <w:p w:rsidR="00442F69" w:rsidRDefault="00442F69" w:rsidP="003A2471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</w:p>
    <w:p w:rsidR="00442F69" w:rsidRDefault="00442F69" w:rsidP="003A2471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</w:p>
    <w:p w:rsidR="00442F69" w:rsidRDefault="00442F69" w:rsidP="003A2471">
      <w:pPr>
        <w:pStyle w:val="a3"/>
        <w:ind w:left="0"/>
        <w:rPr>
          <w:rFonts w:ascii="Times New Roman" w:hAnsi="Times New Roman" w:cs="Times New Roman"/>
          <w:shd w:val="clear" w:color="auto" w:fill="FFFFFF"/>
        </w:rPr>
      </w:pPr>
    </w:p>
    <w:p w:rsidR="00442F69" w:rsidRPr="00442F69" w:rsidRDefault="00442F69" w:rsidP="003A2471">
      <w:pPr>
        <w:pStyle w:val="a3"/>
        <w:ind w:left="0"/>
        <w:rPr>
          <w:rFonts w:ascii="Times New Roman" w:hAnsi="Times New Roman" w:cs="Times New Roman"/>
          <w:b/>
          <w:shd w:val="clear" w:color="auto" w:fill="FFFFFF"/>
        </w:rPr>
      </w:pPr>
    </w:p>
    <w:p w:rsidR="00442F69" w:rsidRPr="00442F69" w:rsidRDefault="00442F69" w:rsidP="003A2471">
      <w:pPr>
        <w:pStyle w:val="a3"/>
        <w:ind w:left="0"/>
        <w:rPr>
          <w:rFonts w:ascii="Times New Roman" w:hAnsi="Times New Roman" w:cs="Times New Roman"/>
          <w:b/>
          <w:shd w:val="clear" w:color="auto" w:fill="FFFFFF"/>
        </w:rPr>
      </w:pPr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Методист: </w:t>
      </w:r>
      <w:r w:rsidR="00F0093D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442F69">
        <w:rPr>
          <w:rFonts w:ascii="Times New Roman" w:hAnsi="Times New Roman" w:cs="Times New Roman"/>
          <w:b/>
          <w:shd w:val="clear" w:color="auto" w:fill="FFFFFF"/>
        </w:rPr>
        <w:t>Алхасова</w:t>
      </w:r>
      <w:proofErr w:type="spellEnd"/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 М.Б. _____________</w:t>
      </w:r>
    </w:p>
    <w:p w:rsidR="00442F69" w:rsidRPr="00442F69" w:rsidRDefault="00442F69" w:rsidP="003A2471">
      <w:pPr>
        <w:pStyle w:val="a3"/>
        <w:ind w:left="0"/>
        <w:rPr>
          <w:rFonts w:ascii="Times New Roman" w:hAnsi="Times New Roman" w:cs="Times New Roman"/>
          <w:b/>
          <w:shd w:val="clear" w:color="auto" w:fill="FFFFFF"/>
        </w:rPr>
      </w:pPr>
      <w:r w:rsidRPr="00442F69">
        <w:rPr>
          <w:rFonts w:ascii="Times New Roman" w:hAnsi="Times New Roman" w:cs="Times New Roman"/>
          <w:b/>
          <w:shd w:val="clear" w:color="auto" w:fill="FFFFFF"/>
        </w:rPr>
        <w:t xml:space="preserve">    </w:t>
      </w:r>
    </w:p>
    <w:p w:rsidR="00442F69" w:rsidRPr="00442F69" w:rsidRDefault="00880A59" w:rsidP="003A2471">
      <w:pPr>
        <w:pStyle w:val="a3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Зам. </w:t>
      </w:r>
      <w:r w:rsidR="00442F69" w:rsidRPr="00442F69">
        <w:rPr>
          <w:rFonts w:ascii="Times New Roman" w:hAnsi="Times New Roman" w:cs="Times New Roman"/>
          <w:b/>
          <w:shd w:val="clear" w:color="auto" w:fill="FFFFFF"/>
        </w:rPr>
        <w:t xml:space="preserve">по УВР: </w:t>
      </w:r>
      <w:r w:rsidR="00F0093D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442F69" w:rsidRPr="00442F69">
        <w:rPr>
          <w:rFonts w:ascii="Times New Roman" w:hAnsi="Times New Roman" w:cs="Times New Roman"/>
          <w:b/>
          <w:shd w:val="clear" w:color="auto" w:fill="FFFFFF"/>
        </w:rPr>
        <w:t>Татаева</w:t>
      </w:r>
      <w:proofErr w:type="spellEnd"/>
      <w:r w:rsidR="00442F69" w:rsidRPr="00442F69">
        <w:rPr>
          <w:rFonts w:ascii="Times New Roman" w:hAnsi="Times New Roman" w:cs="Times New Roman"/>
          <w:b/>
          <w:shd w:val="clear" w:color="auto" w:fill="FFFFFF"/>
        </w:rPr>
        <w:t xml:space="preserve"> З. К.______________</w:t>
      </w:r>
    </w:p>
    <w:sectPr w:rsidR="00442F69" w:rsidRPr="00442F69" w:rsidSect="001D4E63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2A8275EF"/>
    <w:multiLevelType w:val="multilevel"/>
    <w:tmpl w:val="AD7AC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737746"/>
    <w:multiLevelType w:val="hybridMultilevel"/>
    <w:tmpl w:val="AEE28652"/>
    <w:lvl w:ilvl="0" w:tplc="EB42F86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5825F7"/>
    <w:multiLevelType w:val="hybridMultilevel"/>
    <w:tmpl w:val="76E00936"/>
    <w:lvl w:ilvl="0" w:tplc="54B4F8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D86"/>
    <w:rsid w:val="001D4E63"/>
    <w:rsid w:val="002B3F5E"/>
    <w:rsid w:val="002C1149"/>
    <w:rsid w:val="002C5D86"/>
    <w:rsid w:val="003A2471"/>
    <w:rsid w:val="00442F69"/>
    <w:rsid w:val="00577B47"/>
    <w:rsid w:val="00880A59"/>
    <w:rsid w:val="00906897"/>
    <w:rsid w:val="00AE546B"/>
    <w:rsid w:val="00EE0909"/>
    <w:rsid w:val="00F0093D"/>
    <w:rsid w:val="00F4088C"/>
    <w:rsid w:val="00FF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C5D86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2C5D86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3A24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2471"/>
    <w:rPr>
      <w:b/>
      <w:bCs/>
    </w:rPr>
  </w:style>
  <w:style w:type="character" w:styleId="a5">
    <w:name w:val="Hyperlink"/>
    <w:basedOn w:val="a0"/>
    <w:uiPriority w:val="99"/>
    <w:semiHidden/>
    <w:unhideWhenUsed/>
    <w:rsid w:val="003A2471"/>
    <w:rPr>
      <w:color w:val="0000FF"/>
      <w:u w:val="single"/>
    </w:rPr>
  </w:style>
  <w:style w:type="paragraph" w:styleId="a6">
    <w:name w:val="No Spacing"/>
    <w:uiPriority w:val="1"/>
    <w:qFormat/>
    <w:rsid w:val="003A24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000000</dc:creator>
  <cp:lastModifiedBy>000000</cp:lastModifiedBy>
  <cp:revision>7</cp:revision>
  <dcterms:created xsi:type="dcterms:W3CDTF">2024-11-03T09:18:00Z</dcterms:created>
  <dcterms:modified xsi:type="dcterms:W3CDTF">2024-11-04T21:20:00Z</dcterms:modified>
</cp:coreProperties>
</file>